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60" w:type="pct"/>
        <w:tblLook w:val="04A0" w:firstRow="1" w:lastRow="0" w:firstColumn="1" w:lastColumn="0" w:noHBand="0" w:noVBand="1"/>
      </w:tblPr>
      <w:tblGrid>
        <w:gridCol w:w="5666"/>
        <w:gridCol w:w="3905"/>
        <w:gridCol w:w="5666"/>
        <w:gridCol w:w="3905"/>
        <w:gridCol w:w="5666"/>
      </w:tblGrid>
      <w:tr w:rsidR="004E78F2" w:rsidRPr="0061425C" w:rsidTr="003F3B5D">
        <w:trPr>
          <w:gridBefore w:val="1"/>
          <w:wBefore w:w="1142" w:type="pct"/>
          <w:trHeight w:val="300"/>
        </w:trPr>
        <w:tc>
          <w:tcPr>
            <w:tcW w:w="1929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4E78F2" w:rsidRPr="0061425C" w:rsidRDefault="004E78F2" w:rsidP="003F3B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</w:tc>
        <w:tc>
          <w:tcPr>
            <w:tcW w:w="1929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78F2" w:rsidRPr="0061425C" w:rsidRDefault="004E78F2" w:rsidP="003F3B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Приложение № 2</w:t>
            </w:r>
          </w:p>
        </w:tc>
      </w:tr>
      <w:tr w:rsidR="004E78F2" w:rsidRPr="0061425C" w:rsidTr="003F3B5D">
        <w:trPr>
          <w:gridBefore w:val="1"/>
          <w:wBefore w:w="1142" w:type="pct"/>
          <w:trHeight w:val="330"/>
        </w:trPr>
        <w:tc>
          <w:tcPr>
            <w:tcW w:w="19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8F2" w:rsidRPr="0061425C" w:rsidRDefault="004E78F2" w:rsidP="003F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sz w:val="28"/>
                <w:szCs w:val="28"/>
              </w:rPr>
              <w:t>к Закону Амурской области</w:t>
            </w:r>
          </w:p>
        </w:tc>
        <w:tc>
          <w:tcPr>
            <w:tcW w:w="1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2" w:rsidRPr="0061425C" w:rsidRDefault="004E78F2" w:rsidP="003F3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sz w:val="28"/>
                <w:szCs w:val="28"/>
              </w:rPr>
              <w:t>к Закону Амурской области</w:t>
            </w:r>
          </w:p>
        </w:tc>
      </w:tr>
      <w:tr w:rsidR="004E78F2" w:rsidRPr="0061425C" w:rsidTr="003F3B5D">
        <w:trPr>
          <w:gridBefore w:val="1"/>
          <w:wBefore w:w="1142" w:type="pct"/>
          <w:trHeight w:val="255"/>
        </w:trPr>
        <w:tc>
          <w:tcPr>
            <w:tcW w:w="19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8F2" w:rsidRPr="0061425C" w:rsidRDefault="004F5E44" w:rsidP="007E2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6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  <w:r w:rsidR="007E2F6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.2020 № 567-ОЗ</w:t>
            </w:r>
            <w:r w:rsidRPr="00C076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="004E78F2" w:rsidRPr="006142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1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2" w:rsidRPr="0061425C" w:rsidRDefault="004E78F2" w:rsidP="003F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от                   </w:t>
            </w:r>
          </w:p>
        </w:tc>
      </w:tr>
      <w:tr w:rsidR="004E78F2" w:rsidRPr="0061425C" w:rsidTr="003F3B5D">
        <w:trPr>
          <w:gridAfter w:val="1"/>
          <w:wAfter w:w="53" w:type="pct"/>
          <w:trHeight w:val="255"/>
        </w:trPr>
        <w:tc>
          <w:tcPr>
            <w:tcW w:w="19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78F2" w:rsidRPr="0061425C" w:rsidTr="003F3B5D">
        <w:trPr>
          <w:gridAfter w:val="1"/>
          <w:wAfter w:w="1142" w:type="pct"/>
          <w:trHeight w:val="240"/>
        </w:trPr>
        <w:tc>
          <w:tcPr>
            <w:tcW w:w="1929" w:type="pct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Исполнение</w:t>
            </w:r>
          </w:p>
        </w:tc>
        <w:tc>
          <w:tcPr>
            <w:tcW w:w="1929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Исполнение</w:t>
            </w:r>
          </w:p>
        </w:tc>
      </w:tr>
      <w:tr w:rsidR="004E78F2" w:rsidRPr="0061425C" w:rsidTr="003F3B5D">
        <w:trPr>
          <w:gridAfter w:val="1"/>
          <w:wAfter w:w="1142" w:type="pct"/>
          <w:trHeight w:val="559"/>
        </w:trPr>
        <w:tc>
          <w:tcPr>
            <w:tcW w:w="19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прогнозируемым объемам безвозмездных поступлений </w:t>
            </w:r>
            <w:proofErr w:type="gramStart"/>
            <w:r w:rsidRPr="00614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End"/>
            <w:r w:rsidRPr="00614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областной бюджет за 2019 год по кодам видов и подвидов доходов </w:t>
            </w:r>
          </w:p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доходам областного бюджета по кодам классификации</w:t>
            </w:r>
          </w:p>
          <w:p w:rsidR="004E78F2" w:rsidRPr="0061425C" w:rsidRDefault="004E78F2" w:rsidP="003F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14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доходов бюджетов  за 2019 год</w:t>
            </w:r>
          </w:p>
        </w:tc>
      </w:tr>
    </w:tbl>
    <w:p w:rsidR="00073FEF" w:rsidRPr="005E27C8" w:rsidRDefault="00073FEF" w:rsidP="005E27C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C8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4536"/>
        <w:gridCol w:w="1985"/>
      </w:tblGrid>
      <w:tr w:rsidR="00073FEF" w:rsidRPr="005E27C8" w:rsidTr="007B2FAF">
        <w:trPr>
          <w:trHeight w:val="255"/>
          <w:tblHeader/>
        </w:trPr>
        <w:tc>
          <w:tcPr>
            <w:tcW w:w="3261" w:type="dxa"/>
            <w:shd w:val="clear" w:color="auto" w:fill="auto"/>
            <w:vAlign w:val="center"/>
            <w:hideMark/>
          </w:tcPr>
          <w:p w:rsidR="00073FEF" w:rsidRPr="005E27C8" w:rsidRDefault="00073FEF" w:rsidP="005E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27C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Код дохода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73FEF" w:rsidRPr="005E27C8" w:rsidRDefault="00073FEF" w:rsidP="005E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27C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73FEF" w:rsidRPr="005E27C8" w:rsidRDefault="00073FEF" w:rsidP="005E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27C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Сумма</w:t>
            </w:r>
          </w:p>
        </w:tc>
      </w:tr>
      <w:tr w:rsidR="00BC14F4" w:rsidRPr="009E3176" w:rsidTr="00BC14F4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22 211 599,2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21 345 602,8</w:t>
            </w:r>
          </w:p>
        </w:tc>
      </w:tr>
      <w:tr w:rsidR="00BC14F4" w:rsidRPr="009E3176" w:rsidTr="00BC14F4">
        <w:trPr>
          <w:trHeight w:val="589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5 153 203,3</w:t>
            </w:r>
          </w:p>
        </w:tc>
      </w:tr>
      <w:tr w:rsidR="00EE24C0" w:rsidRPr="009E3176" w:rsidTr="00BC14F4">
        <w:trPr>
          <w:trHeight w:val="697"/>
        </w:trPr>
        <w:tc>
          <w:tcPr>
            <w:tcW w:w="3261" w:type="dxa"/>
            <w:shd w:val="clear" w:color="auto" w:fill="auto"/>
            <w:vAlign w:val="center"/>
          </w:tcPr>
          <w:p w:rsidR="00EE24C0" w:rsidRPr="009A7C83" w:rsidRDefault="00EE24C0" w:rsidP="0068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7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2 02 15001 02 0000 150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E24C0" w:rsidRPr="009A7C83" w:rsidRDefault="00EE24C0" w:rsidP="00684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7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24C0" w:rsidRPr="009A7C83" w:rsidRDefault="00EE24C0" w:rsidP="0068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7C8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3 615 472,1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2 02 15009 02 0000 150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877 262,0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2 02 15010 02 0000 150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63 181,0</w:t>
            </w:r>
          </w:p>
        </w:tc>
      </w:tr>
      <w:tr w:rsidR="00BC14F4" w:rsidRPr="009E3176" w:rsidTr="009063AD">
        <w:trPr>
          <w:trHeight w:val="262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2 02 15549 02 0000 150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597 288,2</w:t>
            </w:r>
          </w:p>
        </w:tc>
      </w:tr>
      <w:tr w:rsidR="00BC14F4" w:rsidRPr="009E3176" w:rsidTr="00BC14F4">
        <w:trPr>
          <w:trHeight w:val="88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3 447 249,2</w:t>
            </w:r>
          </w:p>
        </w:tc>
      </w:tr>
      <w:tr w:rsidR="00BC14F4" w:rsidRPr="009E3176" w:rsidTr="009063AD">
        <w:trPr>
          <w:trHeight w:val="13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2 02 25023 02 0000 150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108 856,1</w:t>
            </w:r>
          </w:p>
        </w:tc>
      </w:tr>
      <w:tr w:rsidR="00BC14F4" w:rsidRPr="009E3176" w:rsidTr="009063AD">
        <w:trPr>
          <w:trHeight w:val="590"/>
        </w:trPr>
        <w:tc>
          <w:tcPr>
            <w:tcW w:w="3261" w:type="dxa"/>
            <w:shd w:val="clear" w:color="auto" w:fill="auto"/>
            <w:vAlign w:val="center"/>
          </w:tcPr>
          <w:p w:rsidR="00BC14F4" w:rsidRPr="00F338B1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2 02 25027 02 0000 150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F338B1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F338B1" w:rsidRDefault="00F338B1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338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8 483,2</w:t>
            </w:r>
          </w:p>
        </w:tc>
      </w:tr>
      <w:tr w:rsidR="00BC14F4" w:rsidRPr="009E3176" w:rsidTr="009063AD">
        <w:trPr>
          <w:trHeight w:val="13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2 02 25081 02 0000 150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6 229,3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2 02 25082 02 0000 150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116 576,1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2 02 25084 02 0000 150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508 186,0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2 02 25086 02 0000 150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2 040,0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2 02 25097 02 0000 150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11 887,0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2 02 25114 02 0000 150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83 409,2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2 02 25138 02 0000 150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</w:t>
            </w: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либо города с населением до 50 тысяч человек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18 000,0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2 02 25169 02 0000 150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40 784,4</w:t>
            </w:r>
          </w:p>
        </w:tc>
      </w:tr>
      <w:tr w:rsidR="00BC14F4" w:rsidRPr="009E3176" w:rsidTr="009063AD">
        <w:trPr>
          <w:trHeight w:val="4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2 02 25170 02 0000 150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100 255,4</w:t>
            </w:r>
          </w:p>
        </w:tc>
      </w:tr>
      <w:tr w:rsidR="00BC14F4" w:rsidRPr="009E3176" w:rsidTr="009063AD">
        <w:trPr>
          <w:trHeight w:val="663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2 02 25175 02 0000 150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создание ключевых центров развития детей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8 122,0</w:t>
            </w:r>
          </w:p>
        </w:tc>
      </w:tr>
      <w:tr w:rsidR="00BC14F4" w:rsidRPr="009E3176" w:rsidTr="009E3176">
        <w:trPr>
          <w:trHeight w:val="59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2 02 25177 02 0000 150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54 094,6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2 02 25187 02 0000 150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образования для детей с ограниченными возможностями здоровья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7 914,6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2 02 25189 02 0000 150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209 252,8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2 02 25201 02 0000 150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26 572,8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2 02 25202 02 0000 150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76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14 867,3</w:t>
            </w:r>
          </w:p>
        </w:tc>
      </w:tr>
      <w:tr w:rsidR="00BC14F4" w:rsidRPr="009E3176" w:rsidTr="00BC14F4">
        <w:trPr>
          <w:trHeight w:val="306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2 02 25210 02 0000 150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23 478,0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2 02 25219 02 0000 150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12 061,5</w:t>
            </w:r>
          </w:p>
        </w:tc>
      </w:tr>
      <w:tr w:rsidR="00BC14F4" w:rsidRPr="009E3176" w:rsidTr="009063AD">
        <w:trPr>
          <w:trHeight w:val="13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2 02 25228 02 0000 150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74 697,6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2 02 25243 02 0000 150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62 598,1</w:t>
            </w:r>
          </w:p>
        </w:tc>
      </w:tr>
      <w:tr w:rsidR="00BC14F4" w:rsidRPr="009E3176" w:rsidTr="009063AD">
        <w:trPr>
          <w:trHeight w:val="546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2 02 25247 02 0000 150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создание мобильных технопарков «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16 244,0</w:t>
            </w:r>
          </w:p>
        </w:tc>
      </w:tr>
      <w:tr w:rsidR="00BC14F4" w:rsidRPr="009E3176" w:rsidTr="009063AD">
        <w:trPr>
          <w:trHeight w:val="4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2 02 25299 02 0000 150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1 960,0</w:t>
            </w:r>
          </w:p>
        </w:tc>
      </w:tr>
      <w:tr w:rsidR="00BC14F4" w:rsidRPr="009E3176" w:rsidTr="00BC14F4">
        <w:trPr>
          <w:trHeight w:val="306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2 02 25402 02 0000 150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10 648,9</w:t>
            </w:r>
          </w:p>
        </w:tc>
      </w:tr>
      <w:tr w:rsidR="00BC14F4" w:rsidRPr="009E3176" w:rsidTr="009063AD">
        <w:trPr>
          <w:trHeight w:val="4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2 02 25462 02 0000 150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7 035,9</w:t>
            </w:r>
          </w:p>
        </w:tc>
      </w:tr>
      <w:tr w:rsidR="00BC14F4" w:rsidRPr="009E3176" w:rsidTr="009063AD">
        <w:trPr>
          <w:trHeight w:val="18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2 02 25466 02 0000 150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6 327,8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2 02 25467 02 0000 150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14 487,4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2 02 25478 02 0000 150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9 562,5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2 02 25497 02 0000 150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14 555,0</w:t>
            </w:r>
          </w:p>
        </w:tc>
      </w:tr>
      <w:tr w:rsidR="00BC14F4" w:rsidRPr="009E3176" w:rsidTr="009063AD">
        <w:trPr>
          <w:trHeight w:val="13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2 02 25515 02 0000 150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1 663,2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2 02 25517 02 0000 150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6 645,8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2 02 25519 02 0000 150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47 179,2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2 02 25520 02 0000 150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274 841,8</w:t>
            </w:r>
          </w:p>
        </w:tc>
      </w:tr>
      <w:tr w:rsidR="00BC14F4" w:rsidRPr="009E3176" w:rsidTr="009063AD">
        <w:trPr>
          <w:trHeight w:val="13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2 02 25527 02 0000 150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459 684,0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2 02 25532 02 0000 150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6 643,5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2 02 25538 02 0000 150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4 004,7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2 02 25541 02 0000 150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оказание несвязанной поддержки </w:t>
            </w: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сельскохозяйственным товаропроизводителям в области растениеводства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60 846,2</w:t>
            </w:r>
          </w:p>
        </w:tc>
      </w:tr>
      <w:tr w:rsidR="00BC14F4" w:rsidRPr="009E3176" w:rsidTr="00BC14F4">
        <w:trPr>
          <w:trHeight w:val="126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2 02 25542 02 0000 150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повышение продуктивности в молочном скотоводстве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20 397,8</w:t>
            </w:r>
          </w:p>
        </w:tc>
      </w:tr>
      <w:tr w:rsidR="00BC14F4" w:rsidRPr="009E3176" w:rsidTr="00BC14F4">
        <w:trPr>
          <w:trHeight w:val="142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2 02 25543 02 0000 150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302 778,5</w:t>
            </w:r>
          </w:p>
        </w:tc>
      </w:tr>
      <w:tr w:rsidR="00BC14F4" w:rsidRPr="009E3176" w:rsidTr="009063AD">
        <w:trPr>
          <w:trHeight w:val="18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2 02 25554 02 0000 150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125 799,4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2 02 25555 02 0000 150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243 329,0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2 02 25567 02 0000 150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устойчивого развития сельских территорий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8 563,1</w:t>
            </w:r>
          </w:p>
        </w:tc>
      </w:tr>
      <w:tr w:rsidR="00BC14F4" w:rsidRPr="009E3176" w:rsidTr="009063AD">
        <w:trPr>
          <w:trHeight w:val="263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2 02 25568 02 0000 150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166 549,0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2 02 25674 02 0000 150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государственных программ субъектов Российской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11 400,9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2 02 27121 02 0000 150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</w:t>
            </w: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сфере социального обслуживания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19 654,2</w:t>
            </w:r>
          </w:p>
        </w:tc>
      </w:tr>
      <w:tr w:rsidR="00BC14F4" w:rsidRPr="009E3176" w:rsidTr="00BC14F4">
        <w:trPr>
          <w:trHeight w:val="59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2 02 27567 02 0000 150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2 247,2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2 02 29001 02 0000 150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105 834,2</w:t>
            </w:r>
          </w:p>
        </w:tc>
      </w:tr>
      <w:tr w:rsidR="00BC14F4" w:rsidRPr="009E3176" w:rsidTr="00BC14F4">
        <w:trPr>
          <w:trHeight w:val="65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3 613 777,3</w:t>
            </w:r>
          </w:p>
        </w:tc>
      </w:tr>
      <w:tr w:rsidR="00BC14F4" w:rsidRPr="009E3176" w:rsidTr="009063AD">
        <w:trPr>
          <w:trHeight w:val="1113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2 02 35118 02 0000 150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37 718,5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2 02 35120 02 0000 150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375,9</w:t>
            </w:r>
          </w:p>
        </w:tc>
      </w:tr>
      <w:tr w:rsidR="00BC14F4" w:rsidRPr="009E3176" w:rsidTr="00BC14F4">
        <w:trPr>
          <w:trHeight w:val="108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2 02 35128 02 0000 150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14 995,5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2 02 35129 02 0000 150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658 025,6</w:t>
            </w:r>
          </w:p>
        </w:tc>
      </w:tr>
      <w:tr w:rsidR="00BC14F4" w:rsidRPr="009E3176" w:rsidTr="009063AD">
        <w:trPr>
          <w:trHeight w:val="546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2 02 35134 02 0000 150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17 369,2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2 02 35135 02 0000 150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</w:t>
            </w: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 января 1995 года № 5-ФЗ «О ветеранах»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6 540,2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2 02 35137 02 0000 150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1 706,3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2 02 35176 02 0000 150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19 418,6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2 02 35220 02 0000 150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38 607,8</w:t>
            </w:r>
          </w:p>
        </w:tc>
      </w:tr>
      <w:tr w:rsidR="00BC14F4" w:rsidRPr="009E3176" w:rsidTr="00BC14F4">
        <w:trPr>
          <w:trHeight w:val="1264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2 02 35250 02 0000 150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746 905,7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2 02 35260 02 0000 150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11 321,1</w:t>
            </w:r>
          </w:p>
        </w:tc>
      </w:tr>
      <w:tr w:rsidR="00BC14F4" w:rsidRPr="009E3176" w:rsidTr="009063AD">
        <w:trPr>
          <w:trHeight w:val="4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2 02 35270 02 0000 150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6 860,1</w:t>
            </w:r>
          </w:p>
        </w:tc>
      </w:tr>
      <w:tr w:rsidR="00BC14F4" w:rsidRPr="009E3176" w:rsidTr="009063AD">
        <w:trPr>
          <w:trHeight w:val="306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2 02 35280 02 0000 150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54,5</w:t>
            </w:r>
          </w:p>
        </w:tc>
      </w:tr>
      <w:tr w:rsidR="00BC14F4" w:rsidRPr="009E3176" w:rsidTr="009063AD">
        <w:trPr>
          <w:trHeight w:val="262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2 02 35290 02 0000 150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654 599,7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2 02 35380 02 0000 150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483 423,4</w:t>
            </w:r>
          </w:p>
        </w:tc>
      </w:tr>
      <w:tr w:rsidR="00BC14F4" w:rsidRPr="009E3176" w:rsidTr="00BC14F4">
        <w:trPr>
          <w:trHeight w:val="973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2 02 35429 02 0000 150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66 627,6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2 02 35430 02 0000 150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лесоразведению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46 644,0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2 02 35431 02 0000 150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2 259,2</w:t>
            </w:r>
          </w:p>
        </w:tc>
      </w:tr>
      <w:tr w:rsidR="00BC14F4" w:rsidRPr="009E3176" w:rsidTr="00F01D4A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2 02 35432 02 0000 150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94 334,7</w:t>
            </w:r>
          </w:p>
        </w:tc>
      </w:tr>
      <w:tr w:rsidR="00BC14F4" w:rsidRPr="009E3176" w:rsidTr="00BC14F4">
        <w:trPr>
          <w:trHeight w:val="306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2 02 35460 02 0000 150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217 820,7</w:t>
            </w:r>
          </w:p>
        </w:tc>
      </w:tr>
      <w:tr w:rsidR="00BC14F4" w:rsidRPr="009E3176" w:rsidTr="00F01D4A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2 02 35573 02 0000 150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359 970,1</w:t>
            </w:r>
          </w:p>
        </w:tc>
      </w:tr>
      <w:tr w:rsidR="00BC14F4" w:rsidRPr="009E3176" w:rsidTr="00BC14F4">
        <w:trPr>
          <w:trHeight w:val="1012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2 02 35900 02 0000 150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Единая субвенция бюджетам субъектов Российской Федерации и бюджету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айконура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128 054,4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2 02 39999 02 0000 150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субвенции бюджетам субъектов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144,5</w:t>
            </w:r>
          </w:p>
        </w:tc>
      </w:tr>
      <w:tr w:rsidR="00BC14F4" w:rsidRPr="009E3176" w:rsidTr="00BC14F4">
        <w:trPr>
          <w:trHeight w:val="432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9 131 373,0</w:t>
            </w:r>
          </w:p>
        </w:tc>
      </w:tr>
      <w:tr w:rsidR="00BC14F4" w:rsidRPr="009E3176" w:rsidTr="009063AD">
        <w:trPr>
          <w:trHeight w:val="263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2 02 45141 02 0000 150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7 319,8</w:t>
            </w:r>
          </w:p>
        </w:tc>
      </w:tr>
      <w:tr w:rsidR="00BC14F4" w:rsidRPr="009E3176" w:rsidTr="00F01D4A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F338B1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2 02 45142 02 0000 150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F338B1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38B1" w:rsidRPr="00F338B1" w:rsidRDefault="00F338B1" w:rsidP="00F3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338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7 203,7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2 02 45159 02 0000 150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144 115,7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2 02 45161 02 0000 150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75 230,7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2 02 45190 02 0000 150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референс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-центров для проведения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иммуногистохимических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164 026,7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2 02 45192 02 0000 150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63 935,9</w:t>
            </w:r>
          </w:p>
        </w:tc>
      </w:tr>
      <w:tr w:rsidR="00BC14F4" w:rsidRPr="009E3176" w:rsidTr="009063AD">
        <w:trPr>
          <w:trHeight w:val="135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2 02 45216 02 0000 150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гемолитико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мукополисахаридозом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I, II и VI типов, а также после трансплантации органов и (или</w:t>
            </w:r>
            <w:proofErr w:type="gram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тканей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2 371,0</w:t>
            </w:r>
          </w:p>
        </w:tc>
      </w:tr>
      <w:tr w:rsidR="00BC14F4" w:rsidRPr="009E3176" w:rsidTr="009063AD">
        <w:trPr>
          <w:trHeight w:val="101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2 02 45293 02 0000 150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23 314,8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2 02 45294 02 0000 150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</w:t>
            </w:r>
            <w:proofErr w:type="spell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предпенсионного</w:t>
            </w:r>
            <w:proofErr w:type="spell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21 061,1</w:t>
            </w:r>
          </w:p>
        </w:tc>
      </w:tr>
      <w:tr w:rsidR="00BC14F4" w:rsidRPr="009E3176" w:rsidTr="009063AD">
        <w:trPr>
          <w:trHeight w:val="262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2 02 45389 02 0000 150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развитие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517 900,0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2 02 45390 02 0000 150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169 108,1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2 02 45393 02 0000 150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финансовое </w:t>
            </w: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626 795,7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2 02 45433 02 0000 150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104 383,5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2 02 45454 02 0000 150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5 000,0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2 02 45468 02 0000 150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2 415,6</w:t>
            </w:r>
          </w:p>
        </w:tc>
      </w:tr>
      <w:tr w:rsidR="00BC14F4" w:rsidRPr="009E3176" w:rsidTr="009063AD">
        <w:trPr>
          <w:trHeight w:val="67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2 02 45473 02 0000 150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компенсацию сельскохозяйственным товаропроизводителям ущерба, причиненного в результате чрезвычайных ситуаций природного характера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3 624 987,2</w:t>
            </w:r>
          </w:p>
        </w:tc>
      </w:tr>
      <w:tr w:rsidR="00BC14F4" w:rsidRPr="009E3176" w:rsidTr="00BC14F4">
        <w:trPr>
          <w:trHeight w:val="1477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2 02 45480 02 0000 150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36 066,5</w:t>
            </w:r>
          </w:p>
        </w:tc>
      </w:tr>
      <w:tr w:rsidR="00BC14F4" w:rsidRPr="009E3176" w:rsidTr="00BC14F4">
        <w:trPr>
          <w:trHeight w:val="306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2 02 45505 02 0000 150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реализацию </w:t>
            </w: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2 660 579,7</w:t>
            </w:r>
          </w:p>
        </w:tc>
      </w:tr>
      <w:tr w:rsidR="00BC14F4" w:rsidRPr="009E3176" w:rsidTr="009063AD">
        <w:trPr>
          <w:trHeight w:val="1125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2 02 45550 02 0000 150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за достижение </w:t>
            </w: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89 094,2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2 02 49001 02 0000 150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B22CF0" w:rsidRDefault="00B22CF0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786 463,1</w:t>
            </w:r>
          </w:p>
        </w:tc>
      </w:tr>
      <w:tr w:rsidR="00BC14F4" w:rsidRPr="009E3176" w:rsidTr="00711F75">
        <w:trPr>
          <w:trHeight w:val="976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2 03 00000 00 0000 000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536 602,8</w:t>
            </w:r>
          </w:p>
        </w:tc>
      </w:tr>
      <w:tr w:rsidR="00BC14F4" w:rsidRPr="009E3176" w:rsidTr="009063AD">
        <w:trPr>
          <w:trHeight w:val="900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2 03 02040 02 0000 150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536 602,8</w:t>
            </w:r>
          </w:p>
        </w:tc>
      </w:tr>
      <w:tr w:rsidR="00BC14F4" w:rsidRPr="009E3176" w:rsidTr="009063AD">
        <w:trPr>
          <w:trHeight w:val="262"/>
        </w:trPr>
        <w:tc>
          <w:tcPr>
            <w:tcW w:w="3261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156 100,5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2 07 02010 02 0000 150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29 100,5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2 07 02030 02 0000 150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B22CF0" w:rsidRDefault="00B22CF0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127 000,0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227 256,6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B22CF0" w:rsidRDefault="00B22CF0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2 394,0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B22CF0" w:rsidRDefault="00B22CF0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8 784,4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иными </w:t>
            </w: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организациями остатков субсидий прошлых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18 147,2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2 18 25018 02 0000 150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реализацию мероприятий федеральной целевой программы «Устойчивое развитие сельских территорий на 2014 - 2017 годы и на период до 2020 года» из бюджетов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1 066,1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2 18 25064 02 0000 150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3 319,4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2 18 52900 02 0000 150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из бюджета Пенсионного фонда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51,4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2 18 60010 02 0000 150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B22CF0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B22CF0" w:rsidRDefault="00B22CF0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193 494,1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-53 963,5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2 19 25018 02 0000 150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реализацию мероприятий федеральной целевой программы «Устойчивое развитие сельских территорий на 2014 - 2017 годы и на период до 2020 года»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-522,9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2 19 25028 02 0000 150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поддержку региональных проектов в сфере информационных технологий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-43,4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2 19 25064 02 0000 150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-3 308,7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2 19 25076 02 0000 150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реализацию мероприятий федеральной целевой программы «Развитие мелиорации земель сельскохозяйственного назначения России на 2014 - 2020 годы»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-52,6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2 19 25084 02 0000 150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-1 056,1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2 19 25115 02 0000 150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реализацию мероприятий подпрограммы «Автомобильные дороги» федеральной целевой программы «Развитие транспортной системы России (2010 - 2020 годы)»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-859,7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2 19 25238 02 0000 150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-866,3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2 19 25382 02 0000 150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реализацию отдельных мероприятий государственной программы Российской Федерации «Развитие здравоохранения»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-342,3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2 19 25462 02 0000 150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-60,8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2 19 25478 02 0000 150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субсидии на реализацию дополнительных мероприятий в сфере занятости населения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-1 338,8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2 19 25527 02 0000 150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Возврат остатков субсидий на </w:t>
            </w: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-15,6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2 19 25541 02 0000 150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-3,2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2 19 25542 02 0000 150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повышение продуктивности в молочном скотоводстве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-82,3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2 19 25543 02 0000 150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-12 806,0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2 19 25544 02 0000 150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возмещение части процентной ставки по инвестиционным кредитам (займам) в агропромышленном комплексе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-218,1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2 19 25555 02 0000 150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-1 083,0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2 19 25560 02 0000 150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поддержку обустройства мест массового отдыха населения (городских парков)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-1 706,7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2 19 25567 02 0000 150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-0,1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2 19 25568 02 0000 150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Возврат остатков субсидий на реализацию мероприятий в области мелиорации земель сельскохозяйственного назначения из бюджетов субъектов Российской </w:t>
            </w: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-92,7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2 19 35129 02 0000 150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субвенций на осуществление отдельных полномочий в области лесных отношений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-82,4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2 19 35250 02 0000 150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субвенций на оплату жилищно-коммунальных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-11 888,2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2 19 35290 02 0000 150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субвенций на 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-769,2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2 19 35380 02 0000 150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из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-383,1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2 19 35485 02 0000 150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субвенций на обеспечение жильем граждан, уволенных с военной службы (службы), и приравненных к ним лиц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-7 091,9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2 19 35573 02 0000 150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-70,4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2 19 35900 02 0000 150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единой субвенции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-218,7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2 19 45153 02 0000 150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иных межбюджетных трансфертов на выплату региональной доплаты к пенсии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-40,1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2 19 45420 02 0000 150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иных межбюджетных трансфертов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-171,2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2 19 45433 02 0000 150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иных межбюджетных трансфертов на возмещение части затрат на уплату процентов по инвестиционным кредитам (займам) в агропромышленном комплексе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-1 187,8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2 19 45505 02 0000 150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Возврат остатков иных межбюджетных трансфертов на реализацию </w:t>
            </w:r>
            <w:proofErr w:type="gramStart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округа,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-350,6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2 19 45678 02 0000 150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здравоохранения, оказывающих первичную медико-санитарную помощь,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-17,8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2 19 51360 02 0000 150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-3 073,1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2 19 90000 02 0000 150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-196,1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2 19 90000 02 0000 150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-3 121,0</w:t>
            </w:r>
          </w:p>
        </w:tc>
      </w:tr>
      <w:tr w:rsidR="00BC14F4" w:rsidRPr="009E3176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2 19 90000 02 0000 150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-15,0</w:t>
            </w:r>
          </w:p>
        </w:tc>
      </w:tr>
      <w:tr w:rsidR="00BC14F4" w:rsidRPr="009A7C83" w:rsidTr="009063AD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9E3176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C14F4"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19 90000 02 0000 150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F4" w:rsidRPr="009E3176" w:rsidRDefault="00BC14F4" w:rsidP="00F0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17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-827,6</w:t>
            </w:r>
          </w:p>
        </w:tc>
      </w:tr>
    </w:tbl>
    <w:p w:rsidR="00073FEF" w:rsidRDefault="00073FEF"/>
    <w:sectPr w:rsidR="00073FEF" w:rsidSect="00D96C3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176" w:rsidRDefault="009E3176" w:rsidP="00BE17EB">
      <w:pPr>
        <w:spacing w:after="0" w:line="240" w:lineRule="auto"/>
      </w:pPr>
      <w:r>
        <w:separator/>
      </w:r>
    </w:p>
  </w:endnote>
  <w:endnote w:type="continuationSeparator" w:id="0">
    <w:p w:rsidR="009E3176" w:rsidRDefault="009E3176" w:rsidP="00BE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176" w:rsidRDefault="009E3176" w:rsidP="00BE17EB">
      <w:pPr>
        <w:spacing w:after="0" w:line="240" w:lineRule="auto"/>
      </w:pPr>
      <w:r>
        <w:separator/>
      </w:r>
    </w:p>
  </w:footnote>
  <w:footnote w:type="continuationSeparator" w:id="0">
    <w:p w:rsidR="009E3176" w:rsidRDefault="009E3176" w:rsidP="00BE1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747595"/>
      <w:docPartObj>
        <w:docPartGallery w:val="Page Numbers (Top of Page)"/>
        <w:docPartUnique/>
      </w:docPartObj>
    </w:sdtPr>
    <w:sdtEndPr/>
    <w:sdtContent>
      <w:p w:rsidR="009E3176" w:rsidRDefault="009E31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F68">
          <w:rPr>
            <w:noProof/>
          </w:rPr>
          <w:t>3</w:t>
        </w:r>
        <w:r>
          <w:fldChar w:fldCharType="end"/>
        </w:r>
      </w:p>
    </w:sdtContent>
  </w:sdt>
  <w:p w:rsidR="009E3176" w:rsidRDefault="009E317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EF"/>
    <w:rsid w:val="00002251"/>
    <w:rsid w:val="00007681"/>
    <w:rsid w:val="000077D4"/>
    <w:rsid w:val="000134D9"/>
    <w:rsid w:val="00014571"/>
    <w:rsid w:val="00017249"/>
    <w:rsid w:val="00022127"/>
    <w:rsid w:val="00025D23"/>
    <w:rsid w:val="00031E12"/>
    <w:rsid w:val="00032307"/>
    <w:rsid w:val="000361F3"/>
    <w:rsid w:val="00036C6A"/>
    <w:rsid w:val="0004275D"/>
    <w:rsid w:val="000507BF"/>
    <w:rsid w:val="000507E3"/>
    <w:rsid w:val="00050F7B"/>
    <w:rsid w:val="00073FEF"/>
    <w:rsid w:val="000807B7"/>
    <w:rsid w:val="00082549"/>
    <w:rsid w:val="00082C80"/>
    <w:rsid w:val="00087594"/>
    <w:rsid w:val="00090345"/>
    <w:rsid w:val="00090913"/>
    <w:rsid w:val="00093012"/>
    <w:rsid w:val="00093018"/>
    <w:rsid w:val="00096757"/>
    <w:rsid w:val="000A38C6"/>
    <w:rsid w:val="000A5BFD"/>
    <w:rsid w:val="000A7B09"/>
    <w:rsid w:val="000B3E40"/>
    <w:rsid w:val="000B5490"/>
    <w:rsid w:val="000B56C5"/>
    <w:rsid w:val="000C0DD9"/>
    <w:rsid w:val="000C0E43"/>
    <w:rsid w:val="000C5D84"/>
    <w:rsid w:val="000D3013"/>
    <w:rsid w:val="000D34B1"/>
    <w:rsid w:val="000D3EC3"/>
    <w:rsid w:val="000D3FF8"/>
    <w:rsid w:val="000D6E81"/>
    <w:rsid w:val="000E3091"/>
    <w:rsid w:val="000E5A2B"/>
    <w:rsid w:val="000E6319"/>
    <w:rsid w:val="000E76BC"/>
    <w:rsid w:val="000E7B16"/>
    <w:rsid w:val="000F4604"/>
    <w:rsid w:val="000F6728"/>
    <w:rsid w:val="00101AC5"/>
    <w:rsid w:val="00110D48"/>
    <w:rsid w:val="00115260"/>
    <w:rsid w:val="00126E4F"/>
    <w:rsid w:val="00127184"/>
    <w:rsid w:val="001275BF"/>
    <w:rsid w:val="001300FE"/>
    <w:rsid w:val="00131C93"/>
    <w:rsid w:val="00133546"/>
    <w:rsid w:val="001438FF"/>
    <w:rsid w:val="00144678"/>
    <w:rsid w:val="00145B32"/>
    <w:rsid w:val="0014782E"/>
    <w:rsid w:val="00147B72"/>
    <w:rsid w:val="00147B9C"/>
    <w:rsid w:val="001548BC"/>
    <w:rsid w:val="0015684A"/>
    <w:rsid w:val="00157BE3"/>
    <w:rsid w:val="00161327"/>
    <w:rsid w:val="00163760"/>
    <w:rsid w:val="00165169"/>
    <w:rsid w:val="00165337"/>
    <w:rsid w:val="00165A4F"/>
    <w:rsid w:val="0017286F"/>
    <w:rsid w:val="00176270"/>
    <w:rsid w:val="0018007F"/>
    <w:rsid w:val="00184C45"/>
    <w:rsid w:val="00190A0D"/>
    <w:rsid w:val="00192E18"/>
    <w:rsid w:val="001966D9"/>
    <w:rsid w:val="00197EF6"/>
    <w:rsid w:val="001A2C87"/>
    <w:rsid w:val="001A47EF"/>
    <w:rsid w:val="001B3453"/>
    <w:rsid w:val="001B3571"/>
    <w:rsid w:val="001C2455"/>
    <w:rsid w:val="001C63D3"/>
    <w:rsid w:val="001C63E8"/>
    <w:rsid w:val="001D29A1"/>
    <w:rsid w:val="001D603D"/>
    <w:rsid w:val="001E40B6"/>
    <w:rsid w:val="001E760D"/>
    <w:rsid w:val="001E7645"/>
    <w:rsid w:val="001F1690"/>
    <w:rsid w:val="001F3EDE"/>
    <w:rsid w:val="001F4D19"/>
    <w:rsid w:val="00210673"/>
    <w:rsid w:val="00211AC6"/>
    <w:rsid w:val="00212DE4"/>
    <w:rsid w:val="00225104"/>
    <w:rsid w:val="0022517C"/>
    <w:rsid w:val="00225DD2"/>
    <w:rsid w:val="00226F04"/>
    <w:rsid w:val="002336D5"/>
    <w:rsid w:val="00234A8A"/>
    <w:rsid w:val="0024789B"/>
    <w:rsid w:val="00247CE9"/>
    <w:rsid w:val="0025050E"/>
    <w:rsid w:val="002548FA"/>
    <w:rsid w:val="00262D0B"/>
    <w:rsid w:val="00265396"/>
    <w:rsid w:val="002667B9"/>
    <w:rsid w:val="002706E4"/>
    <w:rsid w:val="002709AB"/>
    <w:rsid w:val="002731EE"/>
    <w:rsid w:val="00276E45"/>
    <w:rsid w:val="00277299"/>
    <w:rsid w:val="0028537B"/>
    <w:rsid w:val="00294856"/>
    <w:rsid w:val="00294D4D"/>
    <w:rsid w:val="00296B34"/>
    <w:rsid w:val="002A6BD9"/>
    <w:rsid w:val="002B0E22"/>
    <w:rsid w:val="002B29A9"/>
    <w:rsid w:val="002B2C28"/>
    <w:rsid w:val="002B6859"/>
    <w:rsid w:val="002C01D7"/>
    <w:rsid w:val="002C1AFB"/>
    <w:rsid w:val="002C1BF3"/>
    <w:rsid w:val="002C1CCD"/>
    <w:rsid w:val="002D33F3"/>
    <w:rsid w:val="002D5D28"/>
    <w:rsid w:val="002E023F"/>
    <w:rsid w:val="002F712A"/>
    <w:rsid w:val="003104D0"/>
    <w:rsid w:val="003116EA"/>
    <w:rsid w:val="00313F5D"/>
    <w:rsid w:val="003202DE"/>
    <w:rsid w:val="00327D8B"/>
    <w:rsid w:val="00334BBE"/>
    <w:rsid w:val="00335132"/>
    <w:rsid w:val="003361CF"/>
    <w:rsid w:val="00343C0B"/>
    <w:rsid w:val="003518B5"/>
    <w:rsid w:val="003554C4"/>
    <w:rsid w:val="00357538"/>
    <w:rsid w:val="00365927"/>
    <w:rsid w:val="003719DA"/>
    <w:rsid w:val="0037254B"/>
    <w:rsid w:val="00376828"/>
    <w:rsid w:val="00382847"/>
    <w:rsid w:val="00382CDF"/>
    <w:rsid w:val="00383FE8"/>
    <w:rsid w:val="003841BA"/>
    <w:rsid w:val="00385DC3"/>
    <w:rsid w:val="003911D1"/>
    <w:rsid w:val="003A7937"/>
    <w:rsid w:val="003B2DEA"/>
    <w:rsid w:val="003B5B89"/>
    <w:rsid w:val="003B6619"/>
    <w:rsid w:val="003C0204"/>
    <w:rsid w:val="003C6DDA"/>
    <w:rsid w:val="003D403A"/>
    <w:rsid w:val="003D5EF7"/>
    <w:rsid w:val="003E4698"/>
    <w:rsid w:val="003E6BE0"/>
    <w:rsid w:val="003E79B6"/>
    <w:rsid w:val="003F38FC"/>
    <w:rsid w:val="00402EA8"/>
    <w:rsid w:val="00404B2C"/>
    <w:rsid w:val="0040659A"/>
    <w:rsid w:val="00414BB3"/>
    <w:rsid w:val="00417E97"/>
    <w:rsid w:val="00421625"/>
    <w:rsid w:val="00421D03"/>
    <w:rsid w:val="00423DDA"/>
    <w:rsid w:val="00424C63"/>
    <w:rsid w:val="00432A98"/>
    <w:rsid w:val="004344B5"/>
    <w:rsid w:val="0043479F"/>
    <w:rsid w:val="0044096F"/>
    <w:rsid w:val="004421F7"/>
    <w:rsid w:val="004453F8"/>
    <w:rsid w:val="004519F2"/>
    <w:rsid w:val="00451BAC"/>
    <w:rsid w:val="00453385"/>
    <w:rsid w:val="00453BB2"/>
    <w:rsid w:val="00453D65"/>
    <w:rsid w:val="0045427A"/>
    <w:rsid w:val="00454F53"/>
    <w:rsid w:val="0046087F"/>
    <w:rsid w:val="00464D8E"/>
    <w:rsid w:val="004720ED"/>
    <w:rsid w:val="00473C23"/>
    <w:rsid w:val="004751A1"/>
    <w:rsid w:val="00477778"/>
    <w:rsid w:val="00481DA3"/>
    <w:rsid w:val="00483D48"/>
    <w:rsid w:val="0048416D"/>
    <w:rsid w:val="00491E27"/>
    <w:rsid w:val="00495FD9"/>
    <w:rsid w:val="004A7720"/>
    <w:rsid w:val="004B3BC7"/>
    <w:rsid w:val="004B5743"/>
    <w:rsid w:val="004C2A5C"/>
    <w:rsid w:val="004C515A"/>
    <w:rsid w:val="004D2961"/>
    <w:rsid w:val="004D675C"/>
    <w:rsid w:val="004E39A7"/>
    <w:rsid w:val="004E5956"/>
    <w:rsid w:val="004E78F2"/>
    <w:rsid w:val="004F0CD2"/>
    <w:rsid w:val="004F5E44"/>
    <w:rsid w:val="004F6B13"/>
    <w:rsid w:val="0050002E"/>
    <w:rsid w:val="00501328"/>
    <w:rsid w:val="00501444"/>
    <w:rsid w:val="005058B9"/>
    <w:rsid w:val="00506D60"/>
    <w:rsid w:val="0050749D"/>
    <w:rsid w:val="00507E6F"/>
    <w:rsid w:val="005227EC"/>
    <w:rsid w:val="00530736"/>
    <w:rsid w:val="00531D73"/>
    <w:rsid w:val="00550426"/>
    <w:rsid w:val="005557D3"/>
    <w:rsid w:val="00557380"/>
    <w:rsid w:val="00560E7B"/>
    <w:rsid w:val="00563598"/>
    <w:rsid w:val="00566239"/>
    <w:rsid w:val="00566F1B"/>
    <w:rsid w:val="00570338"/>
    <w:rsid w:val="00592B27"/>
    <w:rsid w:val="005A0172"/>
    <w:rsid w:val="005A4498"/>
    <w:rsid w:val="005A6618"/>
    <w:rsid w:val="005B189F"/>
    <w:rsid w:val="005B64A3"/>
    <w:rsid w:val="005C753E"/>
    <w:rsid w:val="005D3950"/>
    <w:rsid w:val="005D3F48"/>
    <w:rsid w:val="005D400E"/>
    <w:rsid w:val="005D51AF"/>
    <w:rsid w:val="005D5962"/>
    <w:rsid w:val="005E186F"/>
    <w:rsid w:val="005E1DEE"/>
    <w:rsid w:val="005E27C8"/>
    <w:rsid w:val="005E4AB0"/>
    <w:rsid w:val="005E7341"/>
    <w:rsid w:val="005F021B"/>
    <w:rsid w:val="005F6907"/>
    <w:rsid w:val="00600A5E"/>
    <w:rsid w:val="0060234E"/>
    <w:rsid w:val="0060407E"/>
    <w:rsid w:val="00605C8E"/>
    <w:rsid w:val="00613850"/>
    <w:rsid w:val="006148BA"/>
    <w:rsid w:val="00616852"/>
    <w:rsid w:val="00623BEC"/>
    <w:rsid w:val="00624C88"/>
    <w:rsid w:val="00625360"/>
    <w:rsid w:val="006254B3"/>
    <w:rsid w:val="00630BD8"/>
    <w:rsid w:val="00636F84"/>
    <w:rsid w:val="00637C94"/>
    <w:rsid w:val="0064326C"/>
    <w:rsid w:val="0064556D"/>
    <w:rsid w:val="00650AFD"/>
    <w:rsid w:val="006569DD"/>
    <w:rsid w:val="00660282"/>
    <w:rsid w:val="00663427"/>
    <w:rsid w:val="006669AF"/>
    <w:rsid w:val="006732EE"/>
    <w:rsid w:val="00676431"/>
    <w:rsid w:val="00677C05"/>
    <w:rsid w:val="00684AA7"/>
    <w:rsid w:val="00693705"/>
    <w:rsid w:val="006940AD"/>
    <w:rsid w:val="00695A85"/>
    <w:rsid w:val="00697E41"/>
    <w:rsid w:val="006A4F29"/>
    <w:rsid w:val="006A7019"/>
    <w:rsid w:val="006B4162"/>
    <w:rsid w:val="006C2488"/>
    <w:rsid w:val="006C2CE3"/>
    <w:rsid w:val="006C2F1A"/>
    <w:rsid w:val="006C5546"/>
    <w:rsid w:val="006D2F9C"/>
    <w:rsid w:val="006D3AC1"/>
    <w:rsid w:val="006D40B1"/>
    <w:rsid w:val="006D63FB"/>
    <w:rsid w:val="006E4176"/>
    <w:rsid w:val="006E5CFA"/>
    <w:rsid w:val="006E7164"/>
    <w:rsid w:val="006F5314"/>
    <w:rsid w:val="006F6106"/>
    <w:rsid w:val="006F6351"/>
    <w:rsid w:val="007042B0"/>
    <w:rsid w:val="00711F75"/>
    <w:rsid w:val="00714BDA"/>
    <w:rsid w:val="007239D8"/>
    <w:rsid w:val="00731B07"/>
    <w:rsid w:val="00737543"/>
    <w:rsid w:val="00737580"/>
    <w:rsid w:val="007424C1"/>
    <w:rsid w:val="00747772"/>
    <w:rsid w:val="0075023F"/>
    <w:rsid w:val="00752C40"/>
    <w:rsid w:val="00765D0C"/>
    <w:rsid w:val="007726D8"/>
    <w:rsid w:val="0077570B"/>
    <w:rsid w:val="00782823"/>
    <w:rsid w:val="00783292"/>
    <w:rsid w:val="007844A5"/>
    <w:rsid w:val="00785621"/>
    <w:rsid w:val="00786C60"/>
    <w:rsid w:val="00796D00"/>
    <w:rsid w:val="007973D6"/>
    <w:rsid w:val="007B20CD"/>
    <w:rsid w:val="007B2FAF"/>
    <w:rsid w:val="007B32C7"/>
    <w:rsid w:val="007D235C"/>
    <w:rsid w:val="007E2F68"/>
    <w:rsid w:val="007E7415"/>
    <w:rsid w:val="007F260A"/>
    <w:rsid w:val="007F7979"/>
    <w:rsid w:val="00801553"/>
    <w:rsid w:val="0080365A"/>
    <w:rsid w:val="0080746C"/>
    <w:rsid w:val="0081045F"/>
    <w:rsid w:val="00814B9E"/>
    <w:rsid w:val="00816FF0"/>
    <w:rsid w:val="008171BB"/>
    <w:rsid w:val="008247E9"/>
    <w:rsid w:val="008247ED"/>
    <w:rsid w:val="00831544"/>
    <w:rsid w:val="00836E8A"/>
    <w:rsid w:val="008409B8"/>
    <w:rsid w:val="008449EC"/>
    <w:rsid w:val="00845987"/>
    <w:rsid w:val="00846D51"/>
    <w:rsid w:val="00847331"/>
    <w:rsid w:val="00854ED9"/>
    <w:rsid w:val="008569B0"/>
    <w:rsid w:val="0085730E"/>
    <w:rsid w:val="00862E99"/>
    <w:rsid w:val="00864455"/>
    <w:rsid w:val="00874B02"/>
    <w:rsid w:val="008752EC"/>
    <w:rsid w:val="00875772"/>
    <w:rsid w:val="00875C1A"/>
    <w:rsid w:val="00884257"/>
    <w:rsid w:val="008902CA"/>
    <w:rsid w:val="008B0374"/>
    <w:rsid w:val="008B20FB"/>
    <w:rsid w:val="008B2A58"/>
    <w:rsid w:val="008B3AE1"/>
    <w:rsid w:val="008C6F07"/>
    <w:rsid w:val="008C789D"/>
    <w:rsid w:val="008D0934"/>
    <w:rsid w:val="008D0C58"/>
    <w:rsid w:val="008D2726"/>
    <w:rsid w:val="008D2C6C"/>
    <w:rsid w:val="008E21B4"/>
    <w:rsid w:val="008E6B31"/>
    <w:rsid w:val="008F04BC"/>
    <w:rsid w:val="008F524D"/>
    <w:rsid w:val="008F6054"/>
    <w:rsid w:val="008F6A62"/>
    <w:rsid w:val="00900222"/>
    <w:rsid w:val="009063AD"/>
    <w:rsid w:val="00914243"/>
    <w:rsid w:val="0092516D"/>
    <w:rsid w:val="00930987"/>
    <w:rsid w:val="00936B8C"/>
    <w:rsid w:val="00936E27"/>
    <w:rsid w:val="00942CB7"/>
    <w:rsid w:val="00943724"/>
    <w:rsid w:val="00943A20"/>
    <w:rsid w:val="009449B4"/>
    <w:rsid w:val="00947047"/>
    <w:rsid w:val="00951256"/>
    <w:rsid w:val="00956CC6"/>
    <w:rsid w:val="00960985"/>
    <w:rsid w:val="0097568C"/>
    <w:rsid w:val="00981419"/>
    <w:rsid w:val="00982CB5"/>
    <w:rsid w:val="0098387A"/>
    <w:rsid w:val="00984485"/>
    <w:rsid w:val="00985C92"/>
    <w:rsid w:val="0099085D"/>
    <w:rsid w:val="00992BAB"/>
    <w:rsid w:val="00995442"/>
    <w:rsid w:val="00997D5B"/>
    <w:rsid w:val="009A419B"/>
    <w:rsid w:val="009A4538"/>
    <w:rsid w:val="009A653C"/>
    <w:rsid w:val="009A7C83"/>
    <w:rsid w:val="009B066C"/>
    <w:rsid w:val="009B0CBA"/>
    <w:rsid w:val="009B6A51"/>
    <w:rsid w:val="009B6FCD"/>
    <w:rsid w:val="009C681E"/>
    <w:rsid w:val="009D0992"/>
    <w:rsid w:val="009D6059"/>
    <w:rsid w:val="009E2238"/>
    <w:rsid w:val="009E22DE"/>
    <w:rsid w:val="009E3176"/>
    <w:rsid w:val="009E47A7"/>
    <w:rsid w:val="009E7E29"/>
    <w:rsid w:val="009F2916"/>
    <w:rsid w:val="00A21C8B"/>
    <w:rsid w:val="00A22280"/>
    <w:rsid w:val="00A22B09"/>
    <w:rsid w:val="00A41C68"/>
    <w:rsid w:val="00A4357D"/>
    <w:rsid w:val="00A43CA3"/>
    <w:rsid w:val="00A45501"/>
    <w:rsid w:val="00A5172C"/>
    <w:rsid w:val="00A56BBA"/>
    <w:rsid w:val="00A65784"/>
    <w:rsid w:val="00A70775"/>
    <w:rsid w:val="00A72039"/>
    <w:rsid w:val="00A812B6"/>
    <w:rsid w:val="00A93DF0"/>
    <w:rsid w:val="00A96CE9"/>
    <w:rsid w:val="00AA0A5D"/>
    <w:rsid w:val="00AA6A94"/>
    <w:rsid w:val="00AB7C0D"/>
    <w:rsid w:val="00AD05BA"/>
    <w:rsid w:val="00AD2609"/>
    <w:rsid w:val="00AE0074"/>
    <w:rsid w:val="00AE3A41"/>
    <w:rsid w:val="00AF45CD"/>
    <w:rsid w:val="00AF540E"/>
    <w:rsid w:val="00B0188D"/>
    <w:rsid w:val="00B075DF"/>
    <w:rsid w:val="00B07FC6"/>
    <w:rsid w:val="00B10865"/>
    <w:rsid w:val="00B22CF0"/>
    <w:rsid w:val="00B246E5"/>
    <w:rsid w:val="00B2473C"/>
    <w:rsid w:val="00B339E9"/>
    <w:rsid w:val="00B36061"/>
    <w:rsid w:val="00B365C2"/>
    <w:rsid w:val="00B47D78"/>
    <w:rsid w:val="00B54522"/>
    <w:rsid w:val="00B56711"/>
    <w:rsid w:val="00B61708"/>
    <w:rsid w:val="00B61C61"/>
    <w:rsid w:val="00B66F95"/>
    <w:rsid w:val="00B71073"/>
    <w:rsid w:val="00B73B26"/>
    <w:rsid w:val="00B77268"/>
    <w:rsid w:val="00B80207"/>
    <w:rsid w:val="00B80263"/>
    <w:rsid w:val="00B82A07"/>
    <w:rsid w:val="00B84B2B"/>
    <w:rsid w:val="00B8566E"/>
    <w:rsid w:val="00BA0295"/>
    <w:rsid w:val="00BB011E"/>
    <w:rsid w:val="00BB38AC"/>
    <w:rsid w:val="00BB5B1C"/>
    <w:rsid w:val="00BC14F4"/>
    <w:rsid w:val="00BC1D18"/>
    <w:rsid w:val="00BC211C"/>
    <w:rsid w:val="00BC415C"/>
    <w:rsid w:val="00BC7613"/>
    <w:rsid w:val="00BD0340"/>
    <w:rsid w:val="00BE058A"/>
    <w:rsid w:val="00BE17EB"/>
    <w:rsid w:val="00BE7B46"/>
    <w:rsid w:val="00BF79CA"/>
    <w:rsid w:val="00C02AB9"/>
    <w:rsid w:val="00C047FA"/>
    <w:rsid w:val="00C0499D"/>
    <w:rsid w:val="00C06968"/>
    <w:rsid w:val="00C113BA"/>
    <w:rsid w:val="00C13B18"/>
    <w:rsid w:val="00C145C1"/>
    <w:rsid w:val="00C168BC"/>
    <w:rsid w:val="00C21AEC"/>
    <w:rsid w:val="00C23077"/>
    <w:rsid w:val="00C30AA3"/>
    <w:rsid w:val="00C35A7C"/>
    <w:rsid w:val="00C36ED5"/>
    <w:rsid w:val="00C46D66"/>
    <w:rsid w:val="00C534D6"/>
    <w:rsid w:val="00C54419"/>
    <w:rsid w:val="00C624B6"/>
    <w:rsid w:val="00C64CB6"/>
    <w:rsid w:val="00C65537"/>
    <w:rsid w:val="00C67B31"/>
    <w:rsid w:val="00C70E50"/>
    <w:rsid w:val="00C735DC"/>
    <w:rsid w:val="00C74218"/>
    <w:rsid w:val="00C7438F"/>
    <w:rsid w:val="00C81C1D"/>
    <w:rsid w:val="00C839EE"/>
    <w:rsid w:val="00C84231"/>
    <w:rsid w:val="00C86313"/>
    <w:rsid w:val="00C86AFF"/>
    <w:rsid w:val="00C86D4A"/>
    <w:rsid w:val="00C924BF"/>
    <w:rsid w:val="00C95EB4"/>
    <w:rsid w:val="00CB0690"/>
    <w:rsid w:val="00CB0911"/>
    <w:rsid w:val="00CB4462"/>
    <w:rsid w:val="00CB4486"/>
    <w:rsid w:val="00CC08CE"/>
    <w:rsid w:val="00CC1C35"/>
    <w:rsid w:val="00CC6F41"/>
    <w:rsid w:val="00CC7E15"/>
    <w:rsid w:val="00CD3EAC"/>
    <w:rsid w:val="00CE22E0"/>
    <w:rsid w:val="00CE3B37"/>
    <w:rsid w:val="00CE7061"/>
    <w:rsid w:val="00CF031B"/>
    <w:rsid w:val="00CF2CFE"/>
    <w:rsid w:val="00D0342F"/>
    <w:rsid w:val="00D056A6"/>
    <w:rsid w:val="00D134EC"/>
    <w:rsid w:val="00D2208A"/>
    <w:rsid w:val="00D249F1"/>
    <w:rsid w:val="00D3104C"/>
    <w:rsid w:val="00D32686"/>
    <w:rsid w:val="00D34961"/>
    <w:rsid w:val="00D35EA2"/>
    <w:rsid w:val="00D36302"/>
    <w:rsid w:val="00D3660D"/>
    <w:rsid w:val="00D42F86"/>
    <w:rsid w:val="00D454F4"/>
    <w:rsid w:val="00D46FD6"/>
    <w:rsid w:val="00D47A57"/>
    <w:rsid w:val="00D56331"/>
    <w:rsid w:val="00D6535B"/>
    <w:rsid w:val="00D74850"/>
    <w:rsid w:val="00D7591B"/>
    <w:rsid w:val="00D81A3D"/>
    <w:rsid w:val="00D82841"/>
    <w:rsid w:val="00D85C7E"/>
    <w:rsid w:val="00D87BE2"/>
    <w:rsid w:val="00D9573B"/>
    <w:rsid w:val="00D96C33"/>
    <w:rsid w:val="00D97598"/>
    <w:rsid w:val="00DA0869"/>
    <w:rsid w:val="00DA4311"/>
    <w:rsid w:val="00DB2F9B"/>
    <w:rsid w:val="00DB6439"/>
    <w:rsid w:val="00DC025E"/>
    <w:rsid w:val="00DC0982"/>
    <w:rsid w:val="00DC144D"/>
    <w:rsid w:val="00DC35DD"/>
    <w:rsid w:val="00DD1986"/>
    <w:rsid w:val="00DD6B76"/>
    <w:rsid w:val="00DE0BF7"/>
    <w:rsid w:val="00DE3AF7"/>
    <w:rsid w:val="00DE53D0"/>
    <w:rsid w:val="00DE5654"/>
    <w:rsid w:val="00DE7624"/>
    <w:rsid w:val="00DF16D4"/>
    <w:rsid w:val="00DF5596"/>
    <w:rsid w:val="00E00E7C"/>
    <w:rsid w:val="00E00E82"/>
    <w:rsid w:val="00E01EE0"/>
    <w:rsid w:val="00E047F9"/>
    <w:rsid w:val="00E06183"/>
    <w:rsid w:val="00E07AC4"/>
    <w:rsid w:val="00E07F6C"/>
    <w:rsid w:val="00E106CB"/>
    <w:rsid w:val="00E205EC"/>
    <w:rsid w:val="00E218D1"/>
    <w:rsid w:val="00E25A22"/>
    <w:rsid w:val="00E27A89"/>
    <w:rsid w:val="00E319BA"/>
    <w:rsid w:val="00E355E9"/>
    <w:rsid w:val="00E36610"/>
    <w:rsid w:val="00E45356"/>
    <w:rsid w:val="00E47F92"/>
    <w:rsid w:val="00E53D38"/>
    <w:rsid w:val="00E57258"/>
    <w:rsid w:val="00E60E11"/>
    <w:rsid w:val="00E70CAA"/>
    <w:rsid w:val="00E74CE7"/>
    <w:rsid w:val="00E76B71"/>
    <w:rsid w:val="00E77FE9"/>
    <w:rsid w:val="00E810D8"/>
    <w:rsid w:val="00E8270E"/>
    <w:rsid w:val="00E8497C"/>
    <w:rsid w:val="00E92357"/>
    <w:rsid w:val="00E93FA3"/>
    <w:rsid w:val="00E9639D"/>
    <w:rsid w:val="00E97E33"/>
    <w:rsid w:val="00EA2C37"/>
    <w:rsid w:val="00EA52D2"/>
    <w:rsid w:val="00EB149C"/>
    <w:rsid w:val="00EB3B1D"/>
    <w:rsid w:val="00EB4B56"/>
    <w:rsid w:val="00EC10BA"/>
    <w:rsid w:val="00ED1284"/>
    <w:rsid w:val="00ED4454"/>
    <w:rsid w:val="00ED50DB"/>
    <w:rsid w:val="00ED5219"/>
    <w:rsid w:val="00ED5601"/>
    <w:rsid w:val="00EE24C0"/>
    <w:rsid w:val="00EE4ECC"/>
    <w:rsid w:val="00EE5409"/>
    <w:rsid w:val="00EF08F3"/>
    <w:rsid w:val="00EF365D"/>
    <w:rsid w:val="00EF7B5D"/>
    <w:rsid w:val="00F01C9D"/>
    <w:rsid w:val="00F01D4A"/>
    <w:rsid w:val="00F02E6C"/>
    <w:rsid w:val="00F05D27"/>
    <w:rsid w:val="00F070B2"/>
    <w:rsid w:val="00F104DE"/>
    <w:rsid w:val="00F1066A"/>
    <w:rsid w:val="00F16A67"/>
    <w:rsid w:val="00F16ADF"/>
    <w:rsid w:val="00F203F7"/>
    <w:rsid w:val="00F21CD4"/>
    <w:rsid w:val="00F22082"/>
    <w:rsid w:val="00F26FCE"/>
    <w:rsid w:val="00F338B1"/>
    <w:rsid w:val="00F35A82"/>
    <w:rsid w:val="00F409D5"/>
    <w:rsid w:val="00F53D4C"/>
    <w:rsid w:val="00F56D89"/>
    <w:rsid w:val="00F63DBB"/>
    <w:rsid w:val="00F67CDA"/>
    <w:rsid w:val="00F71342"/>
    <w:rsid w:val="00F72E77"/>
    <w:rsid w:val="00F7475C"/>
    <w:rsid w:val="00F75B1A"/>
    <w:rsid w:val="00F76612"/>
    <w:rsid w:val="00F82360"/>
    <w:rsid w:val="00F82925"/>
    <w:rsid w:val="00F842C7"/>
    <w:rsid w:val="00F84A52"/>
    <w:rsid w:val="00F8655F"/>
    <w:rsid w:val="00F873D6"/>
    <w:rsid w:val="00F8793F"/>
    <w:rsid w:val="00F92A4A"/>
    <w:rsid w:val="00F93CEE"/>
    <w:rsid w:val="00F97688"/>
    <w:rsid w:val="00FA1283"/>
    <w:rsid w:val="00FA3B3A"/>
    <w:rsid w:val="00FA56C7"/>
    <w:rsid w:val="00FA73B7"/>
    <w:rsid w:val="00FB2BBA"/>
    <w:rsid w:val="00FB3118"/>
    <w:rsid w:val="00FB6079"/>
    <w:rsid w:val="00FC47AE"/>
    <w:rsid w:val="00FD2A1C"/>
    <w:rsid w:val="00FD6C97"/>
    <w:rsid w:val="00FE704D"/>
    <w:rsid w:val="00FF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3F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3FEF"/>
    <w:rPr>
      <w:color w:val="800080"/>
      <w:u w:val="single"/>
    </w:rPr>
  </w:style>
  <w:style w:type="paragraph" w:customStyle="1" w:styleId="xl65">
    <w:name w:val="xl6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73FEF"/>
    <w:pP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073FEF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073FEF"/>
    <w:pP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73FEF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73FE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073FEF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073FEF"/>
    <w:pP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073FEF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E26B0A"/>
      <w:sz w:val="16"/>
      <w:szCs w:val="16"/>
      <w:lang w:eastAsia="ru-RU"/>
    </w:rPr>
  </w:style>
  <w:style w:type="paragraph" w:customStyle="1" w:styleId="xl108">
    <w:name w:val="xl108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color w:val="E26B0A"/>
      <w:sz w:val="16"/>
      <w:szCs w:val="16"/>
      <w:lang w:eastAsia="ru-RU"/>
    </w:rPr>
  </w:style>
  <w:style w:type="paragraph" w:customStyle="1" w:styleId="xl114">
    <w:name w:val="xl114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color w:val="E26B0A"/>
      <w:sz w:val="16"/>
      <w:szCs w:val="16"/>
      <w:lang w:eastAsia="ru-RU"/>
    </w:rPr>
  </w:style>
  <w:style w:type="paragraph" w:customStyle="1" w:styleId="xl118">
    <w:name w:val="xl118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color w:val="E26B0A"/>
      <w:sz w:val="16"/>
      <w:szCs w:val="16"/>
      <w:lang w:eastAsia="ru-RU"/>
    </w:rPr>
  </w:style>
  <w:style w:type="paragraph" w:customStyle="1" w:styleId="xl119">
    <w:name w:val="xl11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color w:val="E26B0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86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E1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17EB"/>
  </w:style>
  <w:style w:type="paragraph" w:styleId="a9">
    <w:name w:val="footer"/>
    <w:basedOn w:val="a"/>
    <w:link w:val="aa"/>
    <w:uiPriority w:val="99"/>
    <w:unhideWhenUsed/>
    <w:rsid w:val="00BE1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17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3F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3FEF"/>
    <w:rPr>
      <w:color w:val="800080"/>
      <w:u w:val="single"/>
    </w:rPr>
  </w:style>
  <w:style w:type="paragraph" w:customStyle="1" w:styleId="xl65">
    <w:name w:val="xl6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73FEF"/>
    <w:pP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073FEF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073FEF"/>
    <w:pP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73FEF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73FE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073FEF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073FEF"/>
    <w:pP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073FEF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E26B0A"/>
      <w:sz w:val="16"/>
      <w:szCs w:val="16"/>
      <w:lang w:eastAsia="ru-RU"/>
    </w:rPr>
  </w:style>
  <w:style w:type="paragraph" w:customStyle="1" w:styleId="xl108">
    <w:name w:val="xl108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color w:val="E26B0A"/>
      <w:sz w:val="16"/>
      <w:szCs w:val="16"/>
      <w:lang w:eastAsia="ru-RU"/>
    </w:rPr>
  </w:style>
  <w:style w:type="paragraph" w:customStyle="1" w:styleId="xl114">
    <w:name w:val="xl114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color w:val="E26B0A"/>
      <w:sz w:val="16"/>
      <w:szCs w:val="16"/>
      <w:lang w:eastAsia="ru-RU"/>
    </w:rPr>
  </w:style>
  <w:style w:type="paragraph" w:customStyle="1" w:styleId="xl118">
    <w:name w:val="xl118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color w:val="E26B0A"/>
      <w:sz w:val="16"/>
      <w:szCs w:val="16"/>
      <w:lang w:eastAsia="ru-RU"/>
    </w:rPr>
  </w:style>
  <w:style w:type="paragraph" w:customStyle="1" w:styleId="xl119">
    <w:name w:val="xl119"/>
    <w:basedOn w:val="a"/>
    <w:rsid w:val="00073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color w:val="E26B0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86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E1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17EB"/>
  </w:style>
  <w:style w:type="paragraph" w:styleId="a9">
    <w:name w:val="footer"/>
    <w:basedOn w:val="a"/>
    <w:link w:val="aa"/>
    <w:uiPriority w:val="99"/>
    <w:unhideWhenUsed/>
    <w:rsid w:val="00BE1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1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018C-95C9-4A79-9DD0-9459DF7D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19</Pages>
  <Words>4841</Words>
  <Characters>27600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 Я. В.</dc:creator>
  <cp:lastModifiedBy>Морозова</cp:lastModifiedBy>
  <cp:revision>673</cp:revision>
  <cp:lastPrinted>2020-04-09T04:56:00Z</cp:lastPrinted>
  <dcterms:created xsi:type="dcterms:W3CDTF">2019-03-25T05:58:00Z</dcterms:created>
  <dcterms:modified xsi:type="dcterms:W3CDTF">2020-07-21T06:07:00Z</dcterms:modified>
</cp:coreProperties>
</file>